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DENUNCIA POR PREVARICACIÓN ADMINISTRATIVA</w:t>
      </w:r>
    </w:p>
    <w:p/>
    <w:p>
      <w:r>
        <w:rPr>
          <w:b/>
          <w:sz w:val="20"/>
        </w:rPr>
        <w:t>AL JUZGADO DE INSTRUCCIÓN QUE POR TURNO CORRESPONDA</w:t>
      </w:r>
    </w:p>
    <w:p/>
    <w:p>
      <w:r>
        <w:rPr>
          <w:b w:val="0"/>
          <w:sz w:val="20"/>
        </w:rPr>
        <w:t>D./Dña. _____________________________________________________________</w:t>
      </w:r>
    </w:p>
    <w:p>
      <w:r>
        <w:rPr>
          <w:b w:val="0"/>
          <w:sz w:val="20"/>
        </w:rPr>
        <w:t>con DNI/NIE nº ________________________, y domicilio en _________________________________, ante este Juzgado comparece y como mejor proceda en Derecho, DICE:</w:t>
      </w:r>
    </w:p>
    <w:p/>
    <w:p>
      <w:r>
        <w:rPr>
          <w:b w:val="0"/>
          <w:sz w:val="20"/>
        </w:rPr>
        <w:t>Que, mediante el presente escrito, formula DENUNCIA por presunto delito de prevaricación administrativa contra:</w:t>
      </w:r>
    </w:p>
    <w:p>
      <w:r>
        <w:rPr>
          <w:b w:val="0"/>
          <w:sz w:val="20"/>
        </w:rPr>
        <w:t>D./Dña. _____________________________________________________________</w:t>
      </w:r>
    </w:p>
    <w:p>
      <w:r>
        <w:rPr>
          <w:b w:val="0"/>
          <w:sz w:val="20"/>
        </w:rPr>
        <w:t>Cargo: _____________________________________________________________</w:t>
      </w:r>
    </w:p>
    <w:p>
      <w:r>
        <w:rPr>
          <w:b w:val="0"/>
          <w:sz w:val="20"/>
        </w:rPr>
        <w:t>Organismo/Administración: ___________________________________________</w:t>
      </w:r>
    </w:p>
    <w:p>
      <w:r>
        <w:rPr>
          <w:b w:val="0"/>
          <w:sz w:val="20"/>
        </w:rPr>
        <w:t>Domicilio: _________________________________________________________</w:t>
      </w:r>
    </w:p>
    <w:p/>
    <w:p>
      <w:r>
        <w:rPr>
          <w:b/>
          <w:sz w:val="20"/>
        </w:rPr>
        <w:t>HECHOS</w:t>
      </w:r>
    </w:p>
    <w:p>
      <w:r>
        <w:rPr>
          <w:b w:val="0"/>
          <w:sz w:val="20"/>
        </w:rPr>
        <w:t>PRIMERO.- El/la denunciado/a, en el desempeño de su cargo público, dictó la resolución/acto administrativo de fecha ____________________________, con número de referencia ________________________________, que afecta a _________________________________.</w:t>
      </w:r>
    </w:p>
    <w:p>
      <w:r>
        <w:rPr>
          <w:b w:val="0"/>
          <w:sz w:val="20"/>
        </w:rPr>
        <w:t>SEGUNDO.- Dicha resolución/acto se dictó de forma arbitraria y a sabiendas de su injusticia, en perjuicio de los intereses generales y/o de la persona denunciante, vulnerando de manera manifiesta el ordenamiento jurídico y los principios que rigen la actuación administrativa.</w:t>
      </w:r>
    </w:p>
    <w:p>
      <w:r>
        <w:rPr>
          <w:b w:val="0"/>
          <w:sz w:val="20"/>
        </w:rPr>
        <w:t>TERCERO.- La resolución/acto administrativo carece de motivación suficiente, contradice informes técnicos/jurídicos preceptivos y desoye advertencias realizadas por funcionarios competentes, evidenciando la existencia de arbitrariedad y ausencia de justificación legal.</w:t>
      </w:r>
    </w:p>
    <w:p>
      <w:r>
        <w:rPr>
          <w:b w:val="0"/>
          <w:sz w:val="20"/>
        </w:rPr>
        <w:t>CUARTO.- Como consecuencia de dicha actuación, se han producido los siguientes perjuicios: _____________________________________________________________.</w:t>
      </w:r>
    </w:p>
    <w:p>
      <w:r>
        <w:rPr>
          <w:b w:val="0"/>
          <w:sz w:val="20"/>
        </w:rPr>
        <w:t>QUINTO.- Existen testigos/documentos que acreditan la comisión de los hechos denunciados, que se aportan con este escrito.</w:t>
      </w:r>
    </w:p>
    <w:p/>
    <w:p>
      <w:r>
        <w:rPr>
          <w:b/>
          <w:sz w:val="20"/>
        </w:rPr>
        <w:t>FUNDAMENTOS DE DERECHO</w:t>
      </w:r>
    </w:p>
    <w:p>
      <w:r>
        <w:rPr>
          <w:b w:val="0"/>
          <w:sz w:val="20"/>
        </w:rPr>
        <w:t>I.- Competencia del Juzgado de Instrucción conforme a los artículos 14 y 15 de la Ley de Enjuiciamiento Criminal.</w:t>
      </w:r>
    </w:p>
    <w:p>
      <w:r>
        <w:rPr>
          <w:b w:val="0"/>
          <w:sz w:val="20"/>
        </w:rPr>
        <w:t>II.- Legitimación activa de la persona denunciante como perjudicada por la actuación administrativa presuntamente delictiva.</w:t>
      </w:r>
    </w:p>
    <w:p>
      <w:r>
        <w:rPr>
          <w:b w:val="0"/>
          <w:sz w:val="20"/>
        </w:rPr>
        <w:t>III.- El artículo 404 del Código Penal tipifica el delito de prevaricación administrativa: "A la autoridad o funcionario público que, a sabiendas de su injusticia, dictare una resolución arbitraria en un asunto administrativo...".</w:t>
      </w:r>
    </w:p>
    <w:p>
      <w:r>
        <w:rPr>
          <w:b w:val="0"/>
          <w:sz w:val="20"/>
        </w:rPr>
        <w:t>IV.- Procede la tramitación de las diligencias previas y, en su caso, la práctica de cuantas diligencias sean precisas para el esclarecimiento de los hechos.</w:t>
      </w:r>
    </w:p>
    <w:p/>
    <w:p>
      <w:r>
        <w:rPr>
          <w:b w:val="0"/>
          <w:sz w:val="20"/>
        </w:rPr>
        <w:t>En virtud de todo lo expuesto,</w:t>
      </w:r>
    </w:p>
    <w:p/>
    <w:p>
      <w:r>
        <w:rPr>
          <w:b/>
          <w:sz w:val="20"/>
        </w:rPr>
        <w:t>SUPLICO AL JUZGADO:</w:t>
      </w:r>
    </w:p>
    <w:p>
      <w:r>
        <w:rPr>
          <w:b w:val="0"/>
          <w:sz w:val="20"/>
        </w:rPr>
        <w:t>Que, teniendo por presentado este escrito, se sirva admitirlo y, previos los trámites legales oportunos, acuerde la incoación de diligencias previas por presunto delito de prevaricación administrativa, se practiquen las diligencias necesarias para la comprobación de los hechos y se proceda, en su caso, a la imputación y enjuiciamiento de la persona denunciada.</w:t>
      </w:r>
    </w:p>
    <w:p/>
    <w:p>
      <w:r>
        <w:rPr>
          <w:b/>
          <w:sz w:val="20"/>
        </w:rPr>
        <w:t>DOCUMENTOS QUE SE ACOMPAÑAN:</w:t>
      </w:r>
    </w:p>
    <w:p>
      <w:r>
        <w:rPr>
          <w:b w:val="0"/>
          <w:sz w:val="20"/>
        </w:rPr>
        <w:t>1. Copia de la resolución/acto administrativo denunciado.</w:t>
      </w:r>
    </w:p>
    <w:p>
      <w:r>
        <w:rPr>
          <w:b w:val="0"/>
          <w:sz w:val="20"/>
        </w:rPr>
        <w:t>2. Documentación acreditativa de los hechos.</w:t>
      </w:r>
    </w:p>
    <w:p>
      <w:r>
        <w:rPr>
          <w:b w:val="0"/>
          <w:sz w:val="20"/>
        </w:rPr>
        <w:t>3. Informes técnicos/jurídicos relacionados.</w:t>
      </w:r>
    </w:p>
    <w:p>
      <w:r>
        <w:rPr>
          <w:b w:val="0"/>
          <w:sz w:val="20"/>
        </w:rPr>
        <w:t>4. Identificación de testigos, si los hubiera.</w:t>
      </w:r>
    </w:p>
    <w:p>
      <w:r>
        <w:rPr>
          <w:b w:val="0"/>
          <w:sz w:val="20"/>
        </w:rPr>
        <w:t>5. Cualquier otra prueba que se estime pertinente.</w:t>
      </w:r>
    </w:p>
    <w:p/>
    <w:p/>
    <w:p>
      <w:r>
        <w:rPr>
          <w:b/>
          <w:sz w:val="20"/>
        </w:rPr>
        <w:t>EL/LA DENUNCIANTE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https://experto-denuncias.com/denuncia-por-prevaricacion-administrativa/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https://experto-denuncias.com</w:t>
        </w:r>
      </w:hyperlink>
    </w:p>
    <w:p>
      <w:pPr>
        <w:jc w:val="center"/>
      </w:pPr>
      <w:r>
        <w:rPr>
          <w:color w:val="808080"/>
          <w:sz w:val="20"/>
        </w:rPr>
        <w:t>Plantilla de uso personal y gratuito. Prohibido su uso comercial.</w:t>
        <w:br/>
        <w:t>Si se comparte o publica, debe mencionarse la fuente. © experto-denuncias.com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nuncias.com/denuncia-por-prevaricacion-administrativa/" TargetMode="External"/><Relationship Id="rId10" Type="http://schemas.openxmlformats.org/officeDocument/2006/relationships/hyperlink" Target="https://experto-denunci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