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ATAQUE DE PERRO</w:t>
      </w:r>
    </w:p>
    <w:p/>
    <w:p>
      <w:r>
        <w:rPr>
          <w:b/>
          <w:sz w:val="20"/>
        </w:rPr>
        <w:t>DENUNCIANTE: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DENUNCIADO (Propietario del perro):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/>
    <w:p>
      <w:r>
        <w:rPr>
          <w:b/>
          <w:sz w:val="20"/>
        </w:rPr>
        <w:t>DATOS DEL ANIMAL:</w:t>
      </w:r>
    </w:p>
    <w:p>
      <w:r>
        <w:rPr>
          <w:b w:val="0"/>
          <w:sz w:val="20"/>
        </w:rPr>
        <w:t>Especie: _________________    Raza: _____________________</w:t>
      </w:r>
    </w:p>
    <w:p>
      <w:r>
        <w:rPr>
          <w:b w:val="0"/>
          <w:sz w:val="20"/>
        </w:rPr>
        <w:t>Color: _____________________    Nombre: _____________________</w:t>
      </w:r>
    </w:p>
    <w:p>
      <w:r>
        <w:rPr>
          <w:b w:val="0"/>
          <w:sz w:val="20"/>
        </w:rPr>
        <w:t>Identificación (microchip, si procede): _____________________</w:t>
      </w:r>
    </w:p>
    <w:p/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PRIMERO.- Que en la fecha y lugar que se indica, el denunciante fue atacado/mordido por un perro propiedad del denunciado, causando lesiones y/o daños que se describen a continuación.</w:t>
      </w:r>
    </w:p>
    <w:p>
      <w:r>
        <w:rPr>
          <w:b w:val="0"/>
          <w:sz w:val="20"/>
        </w:rPr>
        <w:t>SEGUNDO.- Que el ataque se produjo en la vía pública/en un lugar de acceso público/en el domicilio del denunciado (especificar), cuando el perro se encontraba sin bozal/sin correa/sin control adecuado, incumpliendo la normativa vigente sobre tenencia de animales potencialmente peligrosos o sobre la responsabilidad del propietario.</w:t>
      </w:r>
    </w:p>
    <w:p>
      <w:r>
        <w:rPr>
          <w:b w:val="0"/>
          <w:sz w:val="20"/>
        </w:rPr>
        <w:t>TERCERO.- Que como consecuencia del ataque, el denunciante ha sufrido lesiones físicas y/o daños materiales, requiriendo asistencia médica y/o veterinaria, y habiéndose producido gastos derivados de los hechos.</w:t>
      </w:r>
    </w:p>
    <w:p>
      <w:r>
        <w:rPr>
          <w:b w:val="0"/>
          <w:sz w:val="20"/>
        </w:rPr>
        <w:t>CUARTO.- Que el denunciado no ha asumido responsabilidad ni ha proporcionado seguro ni datos para la cobertura de los daños ocasionados.</w:t>
      </w:r>
    </w:p>
    <w:p>
      <w:r>
        <w:rPr>
          <w:b w:val="0"/>
          <w:sz w:val="20"/>
        </w:rPr>
        <w:t>QUINTO.- Que el denunciante dispone de pruebas de los hechos, tales como parte médico, fotografías, testigos presenciales, y cualquier otra documentación que se acompaña a la presente denuncia.</w:t>
      </w:r>
    </w:p>
    <w:p/>
    <w:p>
      <w:r>
        <w:rPr>
          <w:b/>
          <w:sz w:val="20"/>
        </w:rPr>
        <w:t>FUNDAMENTOS LEGALES</w:t>
      </w:r>
    </w:p>
    <w:p>
      <w:r>
        <w:rPr>
          <w:b w:val="0"/>
          <w:sz w:val="20"/>
        </w:rPr>
        <w:t>I. De conformidad con lo dispuesto en la Ley 50/1999, de 23 de diciembre, sobre el Régimen Jurídico de la Tenencia de Animales Potencialmente Peligrosos, y la normativa autonómica y municipal aplicable, corresponde a los propietarios de perros la obligación de adoptar las medidas necesarias para evitar daños a las personas y bienes.</w:t>
      </w:r>
    </w:p>
    <w:p>
      <w:r>
        <w:rPr>
          <w:b w:val="0"/>
          <w:sz w:val="20"/>
        </w:rPr>
        <w:t>II. El artículo 1905 del Código Civil establece la responsabilidad civil del poseedor de un animal por los daños que cause, aunque se le escape o extravíe.</w:t>
      </w:r>
    </w:p>
    <w:p>
      <w:r>
        <w:rPr>
          <w:b w:val="0"/>
          <w:sz w:val="20"/>
        </w:rPr>
        <w:t>III. Los hechos descritos pueden ser constitutivos de infracción administrativa y/o de ilícito penal, en función de la gravedad de las lesiones y circunstancias concurrentes.</w:t>
      </w:r>
    </w:p>
    <w:p/>
    <w:p>
      <w:r>
        <w:rPr>
          <w:b/>
          <w:sz w:val="20"/>
        </w:rPr>
        <w:t>POR TODO ELLO, SOLICITO:</w:t>
      </w:r>
    </w:p>
    <w:p>
      <w:r>
        <w:rPr>
          <w:b w:val="0"/>
          <w:sz w:val="20"/>
        </w:rPr>
        <w:t>Que se admita la presente denuncia, se tomen las medidas oportunas para la identificación y sanción del responsable, y se requiera al denunciado para la asunción de los gastos y responsabilidades derivadas del ataque del perro, así como para la adopción de las medidas necesarias para evitar la reiteración de hechos similares.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Parte médico de lesiones.</w:t>
      </w:r>
    </w:p>
    <w:p>
      <w:r>
        <w:rPr>
          <w:b w:val="0"/>
          <w:sz w:val="20"/>
        </w:rPr>
        <w:t>2. Fotografías de lesiones y/o daños materiales.</w:t>
      </w:r>
    </w:p>
    <w:p>
      <w:r>
        <w:rPr>
          <w:b w:val="0"/>
          <w:sz w:val="20"/>
        </w:rPr>
        <w:t>3. Testimonios de testigos presenciales.</w:t>
      </w:r>
    </w:p>
    <w:p>
      <w:r>
        <w:rPr>
          <w:b w:val="0"/>
          <w:sz w:val="20"/>
        </w:rPr>
        <w:t>4. Facturas y justificantes de gastos médicos o veterinarios.</w:t>
      </w:r>
    </w:p>
    <w:p>
      <w:r>
        <w:rPr>
          <w:b w:val="0"/>
          <w:sz w:val="20"/>
        </w:rPr>
        <w:t>5. Fotografía e identificación del animal, si se dispone.</w:t>
      </w:r>
    </w:p>
    <w:p>
      <w:r>
        <w:rPr>
          <w:b w:val="0"/>
          <w:sz w:val="20"/>
        </w:rPr>
        <w:t>6. Cualquier otra documentación relevante.</w:t>
      </w:r>
    </w:p>
    <w:p/>
    <w:p>
      <w:r>
        <w:rPr>
          <w:b/>
          <w:sz w:val="20"/>
        </w:rPr>
        <w:t>EL/LA DENUNCIANTE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https://experto-denuncias.com/denuncia-por-ataque-de-perro/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por-ataque-de-perro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